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/>
      </w:pPr>
      <w:r>
        <w:rPr>
          <w:b/>
          <w:sz w:val="28"/>
        </w:rPr>
        <w:t xml:space="preserve"> </w:t>
      </w:r>
      <w:r>
        <w:rPr>
          <w:b/>
          <w:sz w:val="28"/>
        </w:rPr>
        <w:t>АДМИНИСТРАЦИЯ ГОРОДА БЕРДСКА</w:t>
      </w:r>
    </w:p>
    <w:p>
      <w:pPr>
        <w:pStyle w:val="Normal"/>
        <w:jc w:val="center"/>
        <w:rPr>
          <w:b/>
          <w:sz w:val="24"/>
        </w:rPr>
      </w:pPr>
      <w:r>
        <w:rPr>
          <w:b/>
          <w:sz w:val="24"/>
        </w:rPr>
        <w:t xml:space="preserve">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</w:rPr>
      </w:pPr>
      <w:r>
        <w:rPr>
          <w:b/>
          <w:sz w:val="36"/>
          <w:szCs w:val="36"/>
        </w:rPr>
        <w:t>ПОСТАНОВЛЕНИЕ</w:t>
      </w:r>
      <w:r>
        <w:rPr>
          <w:b/>
          <w:sz w:val="28"/>
        </w:rPr>
        <w:tab/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jc w:val="center"/>
        <w:rPr>
          <w:color w:val="000000"/>
          <w:u w:val="none"/>
        </w:rPr>
      </w:pPr>
      <w:r>
        <w:rPr>
          <w:color w:val="000000"/>
          <w:sz w:val="28"/>
          <w:u w:val="none"/>
        </w:rPr>
        <w:t>21.08.2026                                                                        №2909/65</w:t>
      </w:r>
    </w:p>
    <w:p>
      <w:pPr>
        <w:pStyle w:val="Normal"/>
        <w:jc w:val="center"/>
        <w:rPr>
          <w:sz w:val="24"/>
          <w:szCs w:val="28"/>
          <w:u w:val="single"/>
        </w:rPr>
      </w:pPr>
      <w:r>
        <w:rPr>
          <w:sz w:val="24"/>
          <w:szCs w:val="28"/>
          <w:u w:val="single"/>
        </w:rPr>
      </w:r>
    </w:p>
    <w:p>
      <w:pPr>
        <w:pStyle w:val="Normal"/>
        <w:jc w:val="center"/>
        <w:rPr>
          <w:sz w:val="27"/>
          <w:szCs w:val="27"/>
        </w:rPr>
      </w:pPr>
      <w:bookmarkStart w:id="0" w:name="__DdeLink__8182_1089843070"/>
      <w:r>
        <w:rPr>
          <w:sz w:val="27"/>
          <w:szCs w:val="27"/>
        </w:rPr>
        <w:t>О подготовке проекта в</w:t>
      </w:r>
      <w:r>
        <w:rPr>
          <w:rFonts w:eastAsia="Times New Roman" w:cs="Times New Roman"/>
          <w:sz w:val="28"/>
          <w:szCs w:val="28"/>
        </w:rPr>
        <w:t>несения изменений в проект межевания территории</w:t>
      </w:r>
      <w:bookmarkStart w:id="1" w:name="__DdeLink__89921_2426606470"/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</w:t>
      </w:r>
      <w:bookmarkEnd w:id="1"/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утвержденный постановлением администрации от 03.09.2025 № 2680/65 «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Об утверждении проекта планировки территории, расположенной в</w:t>
      </w:r>
      <w:bookmarkStart w:id="2" w:name="__DdeLink__758_135733665_Копия_2"/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кадастровом квартале 54:32:010822 вдоль улицы Черемушная с северной стороны </w:t>
      </w:r>
      <w:r>
        <w:rPr>
          <w:rFonts w:eastAsia="Times New Roman" w:cs="Times New Roman"/>
          <w:b w:val="false"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от улицы Ясная</w:t>
      </w:r>
      <w:bookmarkEnd w:id="2"/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»</w:t>
      </w:r>
      <w:r>
        <w:rPr>
          <w:b w:val="false"/>
          <w:i w:val="false"/>
          <w:strike w:val="false"/>
          <w:dstrike w:val="false"/>
          <w:sz w:val="27"/>
          <w:szCs w:val="27"/>
          <w:u w:val="none"/>
        </w:rPr>
        <w:t xml:space="preserve"> в отношении земельных участков </w:t>
      </w:r>
      <w:r>
        <w:rPr>
          <w:rFonts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7"/>
          <w:szCs w:val="27"/>
          <w:u w:val="none"/>
        </w:rPr>
        <w:t xml:space="preserve">с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кадастровыми номерами 54:32:010822:</w:t>
      </w:r>
      <w:bookmarkEnd w:id="0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3311, 54:32:010822:3313, 54:32:010822:3314, 54:32:010822:3316, 54:32:010822:3317, 54:32:010822:2042, 54:32:010822:2056, 54:32:010822:3267, 54:32:010822:3268.</w:t>
      </w:r>
    </w:p>
    <w:p>
      <w:pPr>
        <w:pStyle w:val="Normal"/>
        <w:jc w:val="center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jc w:val="center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ind w:firstLine="709" w:right="0"/>
        <w:jc w:val="both"/>
        <w:rPr>
          <w:sz w:val="27"/>
          <w:szCs w:val="27"/>
        </w:rPr>
      </w:pPr>
      <w:r>
        <w:rPr>
          <w:sz w:val="27"/>
          <w:szCs w:val="27"/>
        </w:rPr>
        <w:t>Руководствуясь статьями 45, 46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города Бердска и на основании заявления Линк В.В., Линк Г.Р., Риферт В.В. от 13.08.2026</w:t>
      </w:r>
    </w:p>
    <w:p>
      <w:pPr>
        <w:pStyle w:val="Normal"/>
        <w:numPr>
          <w:ilvl w:val="0"/>
          <w:numId w:val="0"/>
        </w:numPr>
        <w:ind w:hanging="0" w:left="0" w:right="-5"/>
        <w:jc w:val="both"/>
        <w:outlineLvl w:val="0"/>
        <w:rPr>
          <w:sz w:val="27"/>
          <w:szCs w:val="27"/>
        </w:rPr>
      </w:pPr>
      <w:r>
        <w:rPr>
          <w:sz w:val="27"/>
          <w:szCs w:val="27"/>
        </w:rPr>
        <w:t>ПОСТАНОВЛЯЮ:</w:t>
      </w:r>
    </w:p>
    <w:p>
      <w:pPr>
        <w:pStyle w:val="Normal"/>
        <w:ind w:firstLine="709" w:righ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 Принять решение о подготовке </w:t>
      </w:r>
      <w:r>
        <w:rPr>
          <w:b w:val="false"/>
          <w:i w:val="false"/>
          <w:strike w:val="false"/>
          <w:dstrike w:val="false"/>
          <w:sz w:val="27"/>
          <w:szCs w:val="27"/>
          <w:u w:val="none"/>
        </w:rPr>
        <w:t xml:space="preserve">проекта </w:t>
      </w:r>
      <w:r>
        <w:rPr>
          <w:rFonts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7"/>
          <w:szCs w:val="27"/>
          <w:u w:val="none"/>
        </w:rPr>
        <w:t>в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несение изменений в проект планировки территории</w:t>
      </w:r>
      <w:bookmarkStart w:id="3" w:name="__DdeLink__89921_2426606470_Копия_1_Коп2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,</w:t>
      </w:r>
      <w:bookmarkEnd w:id="3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 утвержденный постановлением администрации от 03.09.2025 № 2680/65 «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Об утверждении проекта планировки территории, расположенной в</w:t>
      </w:r>
      <w:bookmarkStart w:id="4" w:name="__DdeLink__758_135733665_Копия_2_Копия_5"/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 кадастровом квартале 54:32:010822 вдоль улицы Черемушная с северной стороны </w:t>
      </w:r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от улицы Ясная</w:t>
      </w:r>
      <w:bookmarkEnd w:id="4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»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7"/>
          <w:szCs w:val="27"/>
          <w:u w:val="none"/>
        </w:rPr>
        <w:t xml:space="preserve"> в отношении  земельных участков с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кадастровыми номерами 54:32:010822:3311, 54:32:010822:3313, 54:32:010822:3314, 54:32:010822:3316, 54:32:010822:3317, 54:32:010822:2042, 54:32:010822:2056, 54:32:010822:3267, 54:32:010822:3268</w:t>
      </w:r>
      <w:r>
        <w:rPr>
          <w:color w:val="000000"/>
          <w:sz w:val="27"/>
          <w:szCs w:val="27"/>
        </w:rPr>
        <w:t>, согласно схеме (приложение №1).</w:t>
      </w:r>
    </w:p>
    <w:p>
      <w:pPr>
        <w:pStyle w:val="Normal"/>
        <w:ind w:firstLine="709" w:righ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 Разрешить Линк В.В., Линк Г.Р., Риферт В.В. разработку проекта </w:t>
      </w:r>
      <w:r>
        <w:rPr>
          <w:rFonts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7"/>
          <w:szCs w:val="27"/>
          <w:u w:val="none"/>
        </w:rPr>
        <w:t>в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несения изменений в проект планировки территории</w:t>
      </w:r>
      <w:bookmarkStart w:id="5" w:name="__DdeLink__89921_2426606470_Копия_1_Коп1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,</w:t>
      </w:r>
      <w:bookmarkEnd w:id="5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 утвержденный постановлением администрации от 03.09.2025 № 2680/65 «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Об утверждении проекта планировки территории, расположенной в</w:t>
      </w:r>
      <w:bookmarkStart w:id="6" w:name="__DdeLink__758_135733665_Копия_2_Копия_1"/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 кадастровом квартале 54:32:010822 вдоль улицы Черемушная с северной стороны </w:t>
      </w:r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от улицы Ясная</w:t>
      </w:r>
      <w:bookmarkEnd w:id="6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»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7"/>
          <w:szCs w:val="27"/>
          <w:u w:val="none"/>
        </w:rPr>
        <w:t xml:space="preserve"> в отношении  земельных участков с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кадастровыми номерами 54:32:010822:3311, 54:32:010822:3313, 54:32:010822:3314, 54:32:010822:3316, 54:32:010822:3317, 54:32:010822:2042, 54:32:010822:2056, 54:32:010822:3267, 54:32:010822:3268</w:t>
      </w:r>
      <w:r>
        <w:rPr>
          <w:color w:val="000000"/>
          <w:sz w:val="27"/>
          <w:szCs w:val="27"/>
        </w:rPr>
        <w:t>.</w:t>
      </w:r>
    </w:p>
    <w:p>
      <w:pPr>
        <w:pStyle w:val="Normal"/>
        <w:ind w:firstLine="709" w:right="0"/>
        <w:jc w:val="both"/>
        <w:rPr>
          <w:sz w:val="27"/>
          <w:szCs w:val="27"/>
        </w:rPr>
      </w:pPr>
      <w:r>
        <w:rPr>
          <w:sz w:val="27"/>
          <w:szCs w:val="27"/>
        </w:rPr>
        <w:t>3. </w:t>
      </w:r>
      <w:r>
        <w:rPr>
          <w:color w:val="000000"/>
          <w:sz w:val="28"/>
          <w:szCs w:val="28"/>
        </w:rPr>
        <w:t xml:space="preserve">Определить содержание документации по проекту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7"/>
          <w:szCs w:val="27"/>
          <w:u w:val="none"/>
        </w:rPr>
        <w:t>в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несения изменений в проект планировки территории</w:t>
      </w:r>
      <w:bookmarkStart w:id="7" w:name="__DdeLink__89921_2426606470_Копия_1_Коп3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,</w:t>
      </w:r>
      <w:bookmarkEnd w:id="7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 утвержденный постановлением администрации от 03.09.2025 № 2680/65 «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Об утверждении проекта планировки территории, расположенной в</w:t>
      </w:r>
      <w:bookmarkStart w:id="8" w:name="__DdeLink__758_135733665_Копия_2_Копия_2"/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 кадастровом квартале 54:32:010822 вдоль улицы Черемушная с северной стороны </w:t>
      </w:r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от улицы Ясная</w:t>
      </w:r>
      <w:bookmarkEnd w:id="8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»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7"/>
          <w:szCs w:val="27"/>
          <w:u w:val="none"/>
        </w:rPr>
        <w:t xml:space="preserve"> в отношении  земельных участков с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кадастровыми номерами 54:32:010822:3311, 54:32:010822:3313, 54:32:010822:3314, 54:32:010822:3316, 54:32:010822:3317, 54:32:010822:2042, 54:32:010822:2056, 54:32:010822:3267, 54:32:010822:3268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(приложение №2)</w:t>
      </w:r>
      <w:r>
        <w:rPr>
          <w:sz w:val="27"/>
          <w:szCs w:val="27"/>
        </w:rPr>
        <w:t>.</w:t>
      </w:r>
    </w:p>
    <w:p>
      <w:pPr>
        <w:pStyle w:val="Normal"/>
        <w:ind w:firstLine="709" w:righ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 Установить срок подготовки документации по проекту </w:t>
      </w:r>
      <w:r>
        <w:rPr>
          <w:rFonts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7"/>
          <w:szCs w:val="27"/>
          <w:u w:val="none"/>
        </w:rPr>
        <w:t>в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несения изменений в проект планировки территории</w:t>
      </w:r>
      <w:bookmarkStart w:id="9" w:name="__DdeLink__89921_2426606470_Копия_1_Коп4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,</w:t>
      </w:r>
      <w:bookmarkEnd w:id="9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 утвержденный постановлением администрации от 03.09.2025 № 2680/65 «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Об утверждении проекта планировки территории, расположенной в</w:t>
      </w:r>
      <w:bookmarkStart w:id="10" w:name="__DdeLink__758_135733665_Копия_2_Копия_3"/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 кадастровом квартале 54:32:010822 вдоль улицы Черемушная с северной стороны </w:t>
      </w:r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от улицы Ясная</w:t>
      </w:r>
      <w:bookmarkEnd w:id="10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»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7"/>
          <w:szCs w:val="27"/>
          <w:u w:val="none"/>
        </w:rPr>
        <w:t xml:space="preserve"> в отношении  земельных участков с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кадастровыми номерами 54:32:010822:3311, 54:32:010822:3313, 54:32:010822:3314, 54:32:010822:3316, 54:32:010822:3317, 54:32:010822:2042, 54:32:010822:2056, 54:32:010822:3267, 54:32:010822:3268</w:t>
      </w:r>
      <w:r>
        <w:rPr>
          <w:sz w:val="27"/>
          <w:szCs w:val="27"/>
        </w:rPr>
        <w:t xml:space="preserve"> - шесть месяцев со дня официального опубликования постановления.</w:t>
      </w:r>
    </w:p>
    <w:p>
      <w:pPr>
        <w:pStyle w:val="Normal"/>
        <w:ind w:firstLine="709" w:righ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5. Предложить физическим и юридическим лицам в течение четырнадцати календарных дней со дня официального опубликования постановления представить предложения о порядке, сроках подготовки и содержании проекта </w:t>
      </w:r>
      <w:r>
        <w:rPr>
          <w:rFonts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7"/>
          <w:szCs w:val="27"/>
          <w:u w:val="none"/>
        </w:rPr>
        <w:t>в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несения изменений в проект планировки территории</w:t>
      </w:r>
      <w:bookmarkStart w:id="11" w:name="__DdeLink__89921_2426606470_Копия_1_Коп5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,</w:t>
      </w:r>
      <w:bookmarkEnd w:id="11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 утвержденный постановлением администрации от 03.09.2025 № 2680/65 «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Об утверждении проекта планировки территории, расположенной в</w:t>
      </w:r>
      <w:bookmarkStart w:id="12" w:name="__DdeLink__758_135733665_Копия_2_Копия_4"/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 кадастровом квартале 54:32:010822 вдоль улицы Черемушная с северной стороны </w:t>
      </w:r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от улицы Ясная</w:t>
      </w:r>
      <w:bookmarkEnd w:id="12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»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7"/>
          <w:szCs w:val="27"/>
          <w:u w:val="none"/>
        </w:rPr>
        <w:t xml:space="preserve"> в отношении  земельных участков с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кадастровыми номерами 54:32:010822:3311, 54:32:010822:3313, 54:32:010822:3314, 54:32:010822:3316, 54:32:010822:3317, 54:32:010822:2042, 54:32:010822:2056, 54:32:010822:3267, 54:32:010822:3268</w:t>
      </w:r>
      <w:r>
        <w:rPr>
          <w:color w:val="000000"/>
          <w:sz w:val="27"/>
          <w:szCs w:val="27"/>
        </w:rPr>
        <w:t xml:space="preserve">, </w:t>
      </w:r>
      <w:r>
        <w:rPr>
          <w:sz w:val="27"/>
          <w:szCs w:val="27"/>
        </w:rPr>
        <w:t xml:space="preserve">в управление градостроительства администрации города Бердска по адресу: 633010, Новосибирская область, город Бердск, улица М. Горького, 9, кабинет №36, контактный телефон: 2-00-79, адрес электронной почты: </w:t>
      </w:r>
      <w:r>
        <w:rPr>
          <w:sz w:val="27"/>
          <w:szCs w:val="27"/>
          <w:lang w:val="en-US"/>
        </w:rPr>
        <w:t>ugsberdsk</w:t>
      </w:r>
      <w:r>
        <w:rPr>
          <w:sz w:val="27"/>
          <w:szCs w:val="27"/>
        </w:rPr>
        <w:t>@</w:t>
      </w:r>
      <w:r>
        <w:rPr>
          <w:sz w:val="27"/>
          <w:szCs w:val="27"/>
          <w:lang w:val="en-US"/>
        </w:rPr>
        <w:t>nso</w:t>
      </w:r>
      <w:r>
        <w:rPr>
          <w:sz w:val="27"/>
          <w:szCs w:val="27"/>
        </w:rPr>
        <w:t>.</w:t>
      </w:r>
      <w:r>
        <w:rPr>
          <w:sz w:val="27"/>
          <w:szCs w:val="27"/>
          <w:lang w:val="en-US"/>
        </w:rPr>
        <w:t>ru</w:t>
      </w:r>
      <w:r>
        <w:rPr>
          <w:sz w:val="27"/>
          <w:szCs w:val="27"/>
        </w:rPr>
        <w:t xml:space="preserve">. </w:t>
      </w:r>
    </w:p>
    <w:p>
      <w:pPr>
        <w:pStyle w:val="Normal"/>
        <w:ind w:firstLine="709" w:righ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6. Рекомендовать Линк В.В., Линк Г.Р., Риферт В.В. после разработки проекта </w:t>
      </w:r>
      <w:r>
        <w:rPr>
          <w:rFonts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7"/>
          <w:szCs w:val="27"/>
          <w:u w:val="none"/>
        </w:rPr>
        <w:t>в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несения изменений </w:t>
      </w:r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в проект планировки территории</w:t>
      </w:r>
      <w:bookmarkStart w:id="13" w:name="__DdeLink__89921_2426606470_Копия_1_Коп5"/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,</w:t>
      </w:r>
      <w:bookmarkEnd w:id="13"/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 утвержденный постановлением администрации от 03.09.2025 № 2680/65 «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Об утверждении проекта планировки территории, расположенной в</w:t>
      </w:r>
      <w:bookmarkStart w:id="14" w:name="__DdeLink__758_135733665_Копия_2_Копия_4"/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 кадастровом квартале 54:32:010822 вдоль улицы Черемушная с северной стороны </w:t>
      </w:r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от улицы Ясная</w:t>
      </w:r>
      <w:bookmarkEnd w:id="14"/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»</w:t>
      </w:r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7"/>
          <w:szCs w:val="27"/>
          <w:u w:val="none"/>
        </w:rPr>
        <w:t xml:space="preserve"> в отношении  земельных участков с </w:t>
      </w:r>
      <w:r>
        <w:rPr>
          <w:rFonts w:eastAsia="Times New Roman" w:cs="Times New Roman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>кадастровыми номерами 54:32:010822:3311, 54:32:010822:3313, 54:32:010822:3314, 54:32:010822:3316, 54:32:010822:3317, 54:32:010822:2042, 54:32:010822:2056, 54:32:010822:3267, 54:32:010822:3268</w:t>
      </w:r>
      <w:r>
        <w:rPr>
          <w:color w:val="000000"/>
          <w:sz w:val="27"/>
          <w:szCs w:val="27"/>
        </w:rPr>
        <w:t xml:space="preserve">, </w:t>
      </w:r>
      <w:r>
        <w:rPr>
          <w:sz w:val="27"/>
          <w:szCs w:val="27"/>
        </w:rPr>
        <w:t>представить данный проект на рассмотрение в администрацию города Бердска.</w:t>
      </w:r>
    </w:p>
    <w:p>
      <w:pPr>
        <w:pStyle w:val="Normal"/>
        <w:ind w:firstLine="709" w:right="0"/>
        <w:jc w:val="both"/>
        <w:rPr>
          <w:sz w:val="27"/>
          <w:szCs w:val="27"/>
        </w:rPr>
      </w:pPr>
      <w:r>
        <w:rPr>
          <w:sz w:val="27"/>
          <w:szCs w:val="27"/>
        </w:rPr>
        <w:t>7. </w:t>
      </w:r>
      <w:r>
        <w:rPr>
          <w:rFonts w:cs="Times New Roman"/>
          <w:color w:val="000000"/>
          <w:sz w:val="27"/>
          <w:szCs w:val="27"/>
        </w:rPr>
        <w:t>Опубликовать настоящее постановление в печатном издании «Официальный вестник органов местного самоуправления города Бердска «Вестник. Бердск», в сетевом издании «Вестник-Бердск» и разместить на официальном сайте администрац</w:t>
      </w:r>
      <w:r>
        <w:rPr>
          <w:rFonts w:cs="Times New Roman"/>
          <w:sz w:val="27"/>
          <w:szCs w:val="27"/>
        </w:rPr>
        <w:t>ии города Бердска</w:t>
      </w:r>
      <w:r>
        <w:rPr>
          <w:sz w:val="27"/>
          <w:szCs w:val="27"/>
        </w:rPr>
        <w:t>.</w:t>
      </w:r>
    </w:p>
    <w:p>
      <w:pPr>
        <w:pStyle w:val="ConsPlusNormal"/>
        <w:widowControl/>
        <w:ind w:firstLine="709" w:left="0" w:right="0"/>
        <w:jc w:val="both"/>
        <w:rPr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 xml:space="preserve">8. Контроль за исполнением настоящего постановления возложить на  </w:t>
      </w:r>
      <w:r>
        <w:rPr>
          <w:rFonts w:cs="Times New Roman" w:ascii="Times New Roman" w:hAnsi="Times New Roman"/>
          <w:color w:val="000000"/>
          <w:sz w:val="27"/>
          <w:szCs w:val="27"/>
        </w:rPr>
        <w:t>заместителя главы а</w:t>
      </w:r>
      <w:r>
        <w:rPr>
          <w:rFonts w:cs="Times New Roman" w:ascii="Times New Roman" w:hAnsi="Times New Roman"/>
          <w:sz w:val="27"/>
          <w:szCs w:val="27"/>
        </w:rPr>
        <w:t xml:space="preserve">дминистрации по строительству Строкова М.Ю. </w:t>
      </w:r>
    </w:p>
    <w:p>
      <w:pPr>
        <w:pStyle w:val="ConsPlusNormal"/>
        <w:widowControl/>
        <w:ind w:firstLine="851" w:left="0" w:right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</w:r>
    </w:p>
    <w:p>
      <w:pPr>
        <w:pStyle w:val="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/>
          <w:sz w:val="27"/>
          <w:szCs w:val="27"/>
        </w:rPr>
      </w:r>
    </w:p>
    <w:p>
      <w:pPr>
        <w:pStyle w:val="Normal"/>
        <w:jc w:val="both"/>
        <w:rPr>
          <w:sz w:val="27"/>
          <w:szCs w:val="27"/>
        </w:rPr>
      </w:pPr>
      <w:r>
        <w:rPr>
          <w:sz w:val="27"/>
          <w:szCs w:val="27"/>
        </w:rPr>
        <w:t>Глава города Бердска                                                                               С.Ю. Лапицкий</w:t>
      </w:r>
    </w:p>
    <w:p>
      <w:pPr>
        <w:pStyle w:val="Normal"/>
        <w:jc w:val="center"/>
        <w:rPr>
          <w:sz w:val="27"/>
          <w:szCs w:val="27"/>
        </w:rPr>
      </w:pPr>
      <w:r>
        <w:rPr>
          <w:color w:val="D9D9D9"/>
          <w:sz w:val="27"/>
          <w:szCs w:val="27"/>
        </w:rPr>
        <w:t>[МЕСТО ДЛЯ ПОДПИСИ]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Cs w:val="18"/>
        </w:rPr>
      </w:pPr>
      <w:r>
        <w:rPr>
          <w:szCs w:val="18"/>
        </w:rPr>
        <w:t>Замулина Т.А.</w:t>
      </w:r>
    </w:p>
    <w:p>
      <w:pPr>
        <w:pStyle w:val="Normal"/>
        <w:rPr>
          <w:szCs w:val="18"/>
        </w:rPr>
      </w:pPr>
      <w:r>
        <w:rPr>
          <w:szCs w:val="18"/>
        </w:rPr>
        <w:t>20525</w:t>
      </w:r>
      <w:r>
        <w:br w:type="page"/>
      </w:r>
    </w:p>
    <w:p>
      <w:pPr>
        <w:pStyle w:val="Normal"/>
        <w:spacing w:before="0" w:after="0"/>
        <w:rPr>
          <w:szCs w:val="18"/>
        </w:rPr>
      </w:pPr>
      <w:r>
        <w:rPr>
          <w:szCs w:val="18"/>
        </w:rPr>
      </w:r>
    </w:p>
    <w:p>
      <w:pPr>
        <w:pStyle w:val="31"/>
        <w:shd w:val="clear" w:fill="auto"/>
        <w:tabs>
          <w:tab w:val="clear" w:pos="720"/>
          <w:tab w:val="left" w:pos="8014" w:leader="none"/>
        </w:tabs>
        <w:spacing w:before="0" w:after="598"/>
        <w:ind w:firstLine="32" w:left="5812" w:right="0"/>
        <w:jc w:val="center"/>
        <w:rPr/>
      </w:pPr>
      <w:r>
        <w:rPr>
          <w:color w:val="000000"/>
          <w:lang w:bidi="ru-RU"/>
        </w:rPr>
        <w:t>ПРИЛОЖЕНИЕ № 1</w:t>
        <w:br/>
        <w:t>к постановлению администрации города Бердска</w:t>
        <w:br/>
        <w:t xml:space="preserve">от </w:t>
      </w:r>
      <w:r>
        <w:rPr>
          <w:color w:val="000000"/>
          <w:lang w:bidi="ru-RU"/>
        </w:rPr>
        <w:t>21.08.2026</w:t>
      </w:r>
      <w:r>
        <w:rPr>
          <w:color w:val="000000"/>
          <w:lang w:bidi="ru-RU"/>
        </w:rPr>
        <w:t xml:space="preserve"> № </w:t>
      </w:r>
      <w:r>
        <w:rPr>
          <w:color w:val="000000"/>
          <w:lang w:bidi="ru-RU"/>
        </w:rPr>
        <w:t>2909/65</w:t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Схема границ территории, в отношении которой принимается решение о подготовке проекта внесения изменений в документацию по планировке территории</w:t>
      </w:r>
    </w:p>
    <w:p>
      <w:pPr>
        <w:pStyle w:val="Normal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299835" cy="409384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093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418" w:right="567" w:gutter="0" w:header="720" w:top="1077" w:footer="0" w:bottom="1077"/>
          <w:pgNumType w:fmt="decimal"/>
          <w:formProt w:val="false"/>
          <w:textDirection w:val="lrTb"/>
          <w:docGrid w:type="default" w:linePitch="272" w:charSpace="0"/>
        </w:sectPr>
        <w:pStyle w:val="Normal"/>
        <w:jc w:val="center"/>
        <w:rPr/>
      </w:pPr>
      <w:r>
        <w:rPr>
          <w:sz w:val="28"/>
          <w:szCs w:val="28"/>
        </w:rPr>
        <w:t>_________________</w:t>
      </w:r>
    </w:p>
    <w:p>
      <w:pPr>
        <w:pStyle w:val="31"/>
        <w:shd w:val="clear" w:fill="auto"/>
        <w:tabs>
          <w:tab w:val="clear" w:pos="720"/>
          <w:tab w:val="left" w:pos="8014" w:leader="none"/>
        </w:tabs>
        <w:spacing w:before="0" w:after="0"/>
        <w:ind w:firstLine="32" w:left="5812" w:right="0"/>
        <w:jc w:val="center"/>
        <w:rPr/>
      </w:pPr>
      <w:r>
        <w:rPr>
          <w:color w:val="000000"/>
          <w:lang w:bidi="ru-RU"/>
        </w:rPr>
        <w:t>ПРИЛОЖЕНИЕ № 2</w:t>
        <w:br/>
        <w:t>к постановлению администрации города Бердска</w:t>
        <w:br/>
        <w:t>от _</w:t>
      </w:r>
      <w:r>
        <w:rPr>
          <w:color w:val="000000"/>
          <w:lang w:bidi="ru-RU"/>
        </w:rPr>
        <w:t>21.08.2026</w:t>
      </w:r>
      <w:r>
        <w:rPr>
          <w:color w:val="000000"/>
          <w:lang w:bidi="ru-RU"/>
        </w:rPr>
        <w:t xml:space="preserve"> № _</w:t>
      </w:r>
      <w:r>
        <w:rPr>
          <w:color w:val="000000"/>
          <w:lang w:bidi="ru-RU"/>
        </w:rPr>
        <w:t>2909/65</w:t>
      </w:r>
    </w:p>
    <w:tbl>
      <w:tblPr>
        <w:tblW w:w="9693" w:type="dxa"/>
        <w:jc w:val="left"/>
        <w:tblInd w:w="1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619"/>
        <w:gridCol w:w="3234"/>
        <w:gridCol w:w="5840"/>
      </w:tblGrid>
      <w:tr>
        <w:trPr>
          <w:trHeight w:val="1741" w:hRule="atLeast"/>
        </w:trPr>
        <w:tc>
          <w:tcPr>
            <w:tcW w:w="9693" w:type="dxa"/>
            <w:gridSpan w:val="3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ЗАДАНИЕ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8"/>
                <w:szCs w:val="28"/>
              </w:rPr>
              <w:t>на разработку документации по планировке территории, осуществляемую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</w:t>
            </w:r>
          </w:p>
        </w:tc>
      </w:tr>
      <w:tr>
        <w:trPr>
          <w:trHeight w:val="632" w:hRule="atLeast"/>
        </w:trPr>
        <w:tc>
          <w:tcPr>
            <w:tcW w:w="9693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eastAsia="Times New Roman" w:cs="Times New Roman"/>
                <w:sz w:val="28"/>
                <w:szCs w:val="28"/>
              </w:rPr>
              <w:t xml:space="preserve">Внесение изменений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>в проект планировки территории</w:t>
            </w:r>
            <w:bookmarkStart w:id="15" w:name="__DdeLink__89921_2426606470_Копия_1_Коп6"/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>,</w:t>
            </w:r>
            <w:bookmarkEnd w:id="15"/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 xml:space="preserve"> утвержденный постановлением администрации от 03.09.2025 № 2680/65 «</w:t>
            </w: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>Об утверждении проекта планировки территории, расположенной в</w:t>
            </w:r>
            <w:bookmarkStart w:id="16" w:name="__DdeLink__758_135733665_Копия_2_Копия_6"/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 xml:space="preserve"> кадастровом квартале 54:32:010822 вдоль улицы Черемушная с северной стороны </w:t>
            </w:r>
            <w:r>
              <w:rPr>
                <w:rFonts w:eastAsia="Times New Roman" w:cs="Times New Roman"/>
                <w:b w:val="false"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>от улицы Ясная</w:t>
            </w:r>
            <w:bookmarkEnd w:id="16"/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>»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7"/>
                <w:szCs w:val="27"/>
                <w:u w:val="none"/>
              </w:rPr>
              <w:t xml:space="preserve"> в отношении земельных участков с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>кадастровыми номерами 54:32:010822:3311, 54:32:010822:3313, 54:32:010822:3314, 54:32:010822:3316, 54:32:010822:3317, 54:32:010822:2042, 54:32:010822:2056, 54:32:010822:3267, 54:32:010822:3268</w:t>
            </w:r>
          </w:p>
        </w:tc>
      </w:tr>
      <w:tr>
        <w:trPr/>
        <w:tc>
          <w:tcPr>
            <w:tcW w:w="9693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  <w:tr>
        <w:trPr/>
        <w:tc>
          <w:tcPr>
            <w:tcW w:w="3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позиции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</w:t>
            </w:r>
          </w:p>
        </w:tc>
      </w:tr>
      <w:tr>
        <w:trPr/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1.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Вид разрабатываемой документации по планировке территории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jc w:val="both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/>
                <w:sz w:val="27"/>
                <w:szCs w:val="27"/>
              </w:rPr>
              <w:t>Проект планировки территории</w:t>
            </w:r>
          </w:p>
        </w:tc>
      </w:tr>
      <w:tr>
        <w:trPr/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2.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Инициатор подготовки документации по планировке территории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overflowPunct w:val="true"/>
              <w:bidi w:val="0"/>
              <w:spacing w:before="0" w:after="0"/>
              <w:ind w:hanging="0" w:left="57" w:right="57"/>
              <w:jc w:val="both"/>
              <w:textAlignment w:val="baseline"/>
              <w:rPr>
                <w:sz w:val="27"/>
                <w:szCs w:val="27"/>
              </w:rPr>
            </w:pPr>
            <w:r>
              <w:rPr>
                <w:rFonts w:eastAsia="Times New Roman" w:cs="Times New Roman"/>
                <w:sz w:val="27"/>
                <w:szCs w:val="27"/>
              </w:rPr>
              <w:t>Линк В.В., Линк Г.Р., Риферт В.В.</w:t>
            </w:r>
          </w:p>
        </w:tc>
      </w:tr>
      <w:tr>
        <w:trPr/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45" w:leader="none"/>
              </w:tabs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3.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Собственные средства заявителя</w:t>
            </w:r>
          </w:p>
        </w:tc>
      </w:tr>
      <w:tr>
        <w:trPr/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4.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Виды и наименования планируемых к размещению объектов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 xml:space="preserve">В границах проекта планировки предлагается размещение </w:t>
            </w:r>
            <w:r>
              <w:rPr>
                <w:rFonts w:cs="Times New Roman"/>
                <w:b w:val="false"/>
                <w:i w:val="false"/>
                <w:iCs w:val="false"/>
                <w:strike w:val="false"/>
                <w:dstrike w:val="false"/>
                <w:color w:themeColor="text1" w:val="000000"/>
                <w:sz w:val="27"/>
                <w:szCs w:val="27"/>
                <w:u w:val="none"/>
              </w:rPr>
              <w:t>индивидуальных жилых домов, пригодных для постоянного проживания, высотой не выше трех надземных этажей, индивидуальных гаражей и подсобных сооружений, а также выращивания на приусадебном участке различных сельскохозяйственных культур</w:t>
            </w:r>
            <w:r>
              <w:rPr>
                <w:rFonts w:cs="Times New Roman"/>
                <w:i w:val="false"/>
                <w:iCs w:val="false"/>
                <w:sz w:val="27"/>
                <w:szCs w:val="27"/>
              </w:rPr>
              <w:t>.</w:t>
            </w:r>
          </w:p>
          <w:p>
            <w:pPr>
              <w:pStyle w:val="Normal"/>
              <w:ind w:firstLine="540"/>
              <w:jc w:val="both"/>
              <w:rPr>
                <w:i w:val="false"/>
                <w:i w:val="false"/>
                <w:iCs w:val="false"/>
                <w:sz w:val="27"/>
                <w:szCs w:val="27"/>
              </w:rPr>
            </w:pPr>
            <w:r>
              <w:rPr>
                <w:rFonts w:cs="Times New Roman"/>
                <w:i w:val="false"/>
                <w:iCs w:val="false"/>
                <w:color w:themeColor="text1" w:val="000000"/>
                <w:sz w:val="27"/>
                <w:szCs w:val="27"/>
              </w:rPr>
              <w:t>Создания территорий для ежедневного отдыха граждан, а именно парков, городских лесов, садов, скверов и прочих мест отдыха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Основные характеристики планируемых к размещению объектов будут определены на этапе рабочего проектирования.</w:t>
            </w:r>
          </w:p>
        </w:tc>
      </w:tr>
      <w:tr>
        <w:trPr/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5.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jc w:val="both"/>
              <w:rPr>
                <w:rFonts w:ascii="Times New Roman" w:hAnsi="Times New Roman" w:cs="Times New Roman"/>
                <w:i/>
                <w:i/>
                <w:sz w:val="27"/>
                <w:szCs w:val="27"/>
              </w:rPr>
            </w:pPr>
            <w:r>
              <w:rPr>
                <w:sz w:val="27"/>
                <w:szCs w:val="27"/>
              </w:rPr>
              <w:t>Российская Федерация, Новосибирская область, городской округ город Бердск, город Бердск</w:t>
            </w:r>
            <w:r>
              <w:rPr>
                <w:rFonts w:cs="Times New Roman"/>
                <w:i w:val="false"/>
                <w:iCs w:val="false"/>
                <w:color w:val="000000"/>
                <w:sz w:val="28"/>
                <w:szCs w:val="28"/>
                <w:u w:val="none"/>
              </w:rPr>
              <w:t xml:space="preserve">,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>в</w:t>
            </w:r>
            <w:bookmarkStart w:id="17" w:name="__DdeLink__758_135733665_Копия_2_Копия_7"/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 xml:space="preserve"> кадастровом квартале 54:32:010822 вдоль улицы Черемушная с северной стороны </w:t>
            </w: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>от улицы Ясная</w:t>
            </w:r>
            <w:bookmarkEnd w:id="17"/>
          </w:p>
        </w:tc>
      </w:tr>
      <w:tr>
        <w:trPr/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6.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Состав документации по планировке территории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1. </w:t>
            </w: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Проект планировки территории состоит из основной части, которая подлежит утверждению, и материалов по ее обоснованию.</w:t>
            </w:r>
          </w:p>
          <w:p>
            <w:pPr>
              <w:pStyle w:val="Normal"/>
              <w:spacing w:lineRule="auto" w:line="240" w:before="0" w:after="0"/>
              <w:ind w:hanging="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2. Основная часть проекта планировки территории включает в себя:</w:t>
            </w:r>
          </w:p>
          <w:p>
            <w:pPr>
              <w:pStyle w:val="Normal"/>
              <w:spacing w:lineRule="auto" w:line="240"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1) чертеж или чертежи планировки территории, на которых отображаются:</w:t>
            </w:r>
          </w:p>
          <w:p>
            <w:pPr>
              <w:pStyle w:val="Normal"/>
              <w:spacing w:lineRule="auto" w:line="240"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а) красные линии (в случае их установления, изменения);</w:t>
            </w:r>
          </w:p>
          <w:p>
            <w:pPr>
              <w:pStyle w:val="Normal"/>
              <w:spacing w:lineRule="auto" w:line="240"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б) границы существующих (при наличии) и планируемых элементов планировочной структуры (в случае выделения одного или нескольких элементов планировочной структуры, изменения одного или нескольких существующих элементов планировочной структуры);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в) границы зон планируемого размещения объектов капитального строительства;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2) положение о характеристиках планируемого развития территории, в том числе о плотности и параметрах застройки территории (в пределах, установленных градостроительным регламентом), о характеристиках объектов капитального строительства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человека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 и необходимых для развития территории в границах элемента планировочной структуры. Для зон планируемого размещения объектов федерального значения, объектов регионального значения, объектов местного значения в такое положение включаются сведения о плотности и параметрах застройки территории, необходимые для размещения указанных объектов, а также в целях согласования проекта планировки территории в соответствии с частью 12.7 статьи 45 настоящего Кодекса информация о планируемых мероприятиях по обеспечению сохранения применительно к территориальным зонам, в которых планируется размещение указанных объектов, фактических показателей обеспеченности территории объектами коммунальной, транспортной, социальной инфраструктур и фактических показателей территориальной доступности таких объектов для населения;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3) положения об очередности планируемого развития территории, содержащие этапы и максимальные сроки осуществления: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а) архитектурно-строительного проектирования, строительства, реконструкции объектов капитального строительства жилого, производственного, общественно-делового и иного назначения, необходимых для функционирования таких объектов и обеспечения жизнедеятельности человека объектов коммунальной, транспортной, социальной инфраструктур, иных объектов (в том числе зданий пожарных депо);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б) сноса объектов капитального строительства (в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pacing w:before="0" w:after="0"/>
              <w:ind w:firstLine="227" w:left="57" w:right="57"/>
              <w:jc w:val="both"/>
              <w:textAlignment w:val="baseline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3. Материалы по обоснованию проекта планировки территории содержат: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1) карту (фрагмент карты) планировочной структуры территорий поселения, муниципального округа, городского округа, межселенной территории муниципального района с отображением границ элементов планировочной структуры;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2) результаты инженерных изысканий в объеме, предусмотренном разрабатываемой исполнителем работ программой инженерных изысканий, в случаях, если выполнение таких инженерных изысканий для подготовки документации по планировке территории требуется в соответствии с настоящим Кодексом;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3) обоснование определения границ зон планируемого размещения объектов капитального строительства;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4) схему организации движения транспорта (включая транспорт общего пользования) и пешеходов,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территории, а также схему организации улично-дорожной сети;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5) схему границ территорий объектов культурного наследия;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6) схему границ зон с особыми условиями использования территории;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7) обоснование соответствия планируемых параметров, местоположения и назначения объектов регионального значения, объектов местного значения нормативам градостроительного проектирования и требованиям градостроительных регламентов, а также применительно к территории, в границах которой предусматривается осуществление комплексного развития территории,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коммунальной, транспортной, социальной инфраструктур и расчетным показателям максимально допустимого уровня территориальной доступности таких объектов для населения;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8) схему, отображающую местоположение существующих объектов капитального строительства, в том числе линейных объектов, объектов, подлежащих сносу, объектов незавершенного строительства, а также проходы к водным объектам общего пользования и их береговым полосам;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9) варианты планировочных и (или) объемно-пространственных решений застройки территории в соответствии с проектом планировки территории (в отношении элементов планировочной структуры, расположенных в жилых или общественно-деловых зонах);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10) перечень мероприятий по защите территории от чрезвычайных ситуаций природного и техногенного характера, в том числе по обеспечению пожарной безопасности и по гражданской обороне;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11) перечень мероприятий по охране окружающей среды;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12) обоснование очередности планируемого развития территории;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13) схему вертикальной планировки территории, инженерной подготовки и инженерной защиты территории, подготовленную в случаях, установленных уполномоченным Правительством Российской Федерации федеральным органом исполнительной власти, и в соответствии с требованиями, установленными уполномоченным Правительством Российской Федерации федеральным органом исполнительной власти;</w:t>
            </w:r>
          </w:p>
          <w:p>
            <w:pPr>
              <w:pStyle w:val="Normal"/>
              <w:spacing w:before="0" w:after="0"/>
              <w:ind w:firstLine="540"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14) иные материалы для обоснования положений по планировке территории.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pacing w:before="0" w:after="0"/>
              <w:ind w:firstLine="283" w:left="57" w:right="113"/>
              <w:jc w:val="both"/>
              <w:textAlignment w:val="baseline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b w:val="false"/>
                <w:i w:val="false"/>
                <w:strike w:val="false"/>
                <w:dstrike w:val="false"/>
                <w:sz w:val="27"/>
                <w:szCs w:val="27"/>
                <w:u w:val="none"/>
              </w:rPr>
              <w:t>5. В состав проекта планировки территории может включаться проект организации дорожного движения, разрабатываемый в соответствии с требованиями Федерального закона "Об организации дорожного движения в Российской Федерации и о внесении изменений в отдельные законодательные акты Российской Федерации".</w:t>
            </w:r>
          </w:p>
          <w:p>
            <w:pPr>
              <w:pStyle w:val="Normal"/>
              <w:widowControl/>
              <w:overflowPunct w:val="false"/>
              <w:bidi w:val="0"/>
              <w:spacing w:lineRule="auto" w:line="276" w:before="0" w:after="0"/>
              <w:ind w:firstLine="510" w:left="57" w:right="57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7.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C9211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2"/>
                <w:sz w:val="28"/>
                <w:szCs w:val="28"/>
                <w:u w:val="none"/>
              </w:rPr>
              <w:t>54:32:010822:3311, 54:32:010822:3313, 54:32:010822:3314, 54:32:010822:3316, 54:32:010822:3317, 54:32:010822:2042, 54:32:010822:2056, 54:32:010822:3267, 54:32:010822:3268</w:t>
            </w:r>
          </w:p>
          <w:p>
            <w:pPr>
              <w:pStyle w:val="Normal"/>
              <w:rPr>
                <w:color w:val="C9211E"/>
              </w:rPr>
            </w:pPr>
            <w:r>
              <w:rPr>
                <w:color w:val="C9211E"/>
              </w:rPr>
            </w:r>
          </w:p>
          <w:p>
            <w:pPr>
              <w:pStyle w:val="Normal"/>
              <w:rPr>
                <w:color w:val="C9211E"/>
              </w:rPr>
            </w:pPr>
            <w:r>
              <w:rPr>
                <w:rFonts w:eastAsia="Times New Roman" w:cs="Times New Roman"/>
                <w:color w:val="000000"/>
                <w:kern w:val="2"/>
                <w:sz w:val="27"/>
                <w:szCs w:val="27"/>
              </w:rPr>
              <w:t>S территории = 7039</w:t>
            </w:r>
            <w:r>
              <w:rPr>
                <w:rFonts w:eastAsia="Times New Roman" w:cs="Times New Roman"/>
                <w:color w:val="C9211E"/>
                <w:kern w:val="2"/>
                <w:sz w:val="27"/>
                <w:szCs w:val="27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2"/>
                <w:sz w:val="27"/>
                <w:szCs w:val="27"/>
              </w:rPr>
              <w:t>кв.м.</w:t>
            </w:r>
          </w:p>
          <w:p>
            <w:pPr>
              <w:pStyle w:val="Normal"/>
              <w:spacing w:before="200" w:after="0"/>
              <w:ind w:firstLine="540" w:left="0"/>
              <w:jc w:val="both"/>
              <w:rPr>
                <w:color w:val="C9211E"/>
              </w:rPr>
            </w:pPr>
            <w:r>
              <w:rPr>
                <w:color w:val="C9211E"/>
              </w:rPr>
            </w:r>
          </w:p>
        </w:tc>
      </w:tr>
      <w:tr>
        <w:trPr/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8.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40" w:before="0"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Цель подготовки документации по планировке территории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>
                <w:rFonts w:eastAsia="Times New Roman" w:cs="Times New Roman"/>
                <w:b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 xml:space="preserve">Внесение изменений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>в проект планировки территории</w:t>
            </w:r>
            <w:bookmarkStart w:id="18" w:name="__DdeLink__89921_2426606470_Копия_1_Коп7"/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>,</w:t>
            </w:r>
            <w:bookmarkEnd w:id="18"/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 xml:space="preserve"> утвержденный постановлением администрации от 03.09.2025 № 2680/65 «</w:t>
            </w: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>Об утверждении проекта планировки территории, расположенной в</w:t>
            </w:r>
            <w:bookmarkStart w:id="19" w:name="__DdeLink__758_135733665_Копия_2_Копия_8"/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 xml:space="preserve"> кадастровом квартале 54:32:010822 вдоль улицы Черемушная с северной стороны </w:t>
            </w:r>
            <w:r>
              <w:rPr>
                <w:rFonts w:eastAsia="Times New Roman" w:cs="Times New Roman"/>
                <w:b w:val="false"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>от улицы Ясная</w:t>
            </w:r>
            <w:bookmarkEnd w:id="19"/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>»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7"/>
                <w:szCs w:val="27"/>
                <w:u w:val="none"/>
              </w:rPr>
              <w:t xml:space="preserve"> в отношении земельных участков с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</w:rPr>
              <w:t>кадастровыми номерами 54:32:010822:3311, 54:32:010822:3313, 54:32:010822:3314, 54:32:010822:3316, 54:32:010822:3317, 54:32:010822:2042, 54:32:010822:2056, 54:32:010822:3267, 54:32:010822:3268</w:t>
            </w:r>
          </w:p>
        </w:tc>
      </w:tr>
    </w:tbl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________</w:t>
      </w:r>
    </w:p>
    <w:sectPr>
      <w:headerReference w:type="default" r:id="rId6"/>
      <w:headerReference w:type="first" r:id="rId7"/>
      <w:type w:val="nextPage"/>
      <w:pgSz w:w="11906" w:h="16838"/>
      <w:pgMar w:left="1418" w:right="567" w:gutter="0" w:header="720" w:top="1134" w:footer="0" w:bottom="1134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ExpandShiftReturn/>
    <w:usePrinterMetrics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Droid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>
      <w:b w:val="false"/>
      <w:sz w:val="24"/>
      <w:szCs w:val="24"/>
    </w:rPr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Style14">
    <w:name w:val="Основной шрифт абзаца"/>
    <w:qFormat/>
    <w:rPr/>
  </w:style>
  <w:style w:type="character" w:styleId="PageNumber">
    <w:name w:val="Page Number"/>
    <w:basedOn w:val="Style14"/>
    <w:rPr/>
  </w:style>
  <w:style w:type="character" w:styleId="InternetLink">
    <w:name w:val="Internet Link"/>
    <w:qFormat/>
    <w:rPr>
      <w:color w:val="0000FF"/>
      <w:u w:val="single"/>
    </w:rPr>
  </w:style>
  <w:style w:type="character" w:styleId="Style15">
    <w:name w:val="Верхний колонтитул Знак"/>
    <w:qFormat/>
    <w:rPr/>
  </w:style>
  <w:style w:type="character" w:styleId="Style16">
    <w:name w:val="Основной текст Знак"/>
    <w:qFormat/>
    <w:rPr/>
  </w:style>
  <w:style w:type="character" w:styleId="3">
    <w:name w:val="Основной текст (3)_"/>
    <w:qFormat/>
    <w:rPr>
      <w:sz w:val="28"/>
      <w:szCs w:val="28"/>
      <w:shd w:fill="FFFFFF" w:val="clear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"/>
    </w:rPr>
  </w:style>
  <w:style w:type="paragraph" w:styleId="Style19">
    <w:name w:val="Колонтитул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odyTextIndented">
    <w:name w:val="Body Text, Indented"/>
    <w:basedOn w:val="Normal"/>
    <w:qFormat/>
    <w:pPr>
      <w:ind w:firstLine="851" w:left="0" w:right="0"/>
      <w:jc w:val="both"/>
    </w:pPr>
    <w:rPr>
      <w:sz w:val="28"/>
      <w:szCs w:val="28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2">
    <w:name w:val="Основной текст 2"/>
    <w:basedOn w:val="Normal"/>
    <w:qFormat/>
    <w:pPr>
      <w:spacing w:lineRule="auto" w:line="480" w:before="0" w:after="120"/>
    </w:pPr>
    <w:rPr/>
  </w:style>
  <w:style w:type="paragraph" w:styleId="Style20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Style21">
    <w:name w:val="основной"/>
    <w:basedOn w:val="Normal"/>
    <w:qFormat/>
    <w:pPr>
      <w:keepNext w:val="true"/>
      <w:overflowPunct w:val="false"/>
      <w:textAlignment w:val="auto"/>
    </w:pPr>
    <w:rPr>
      <w:sz w:val="24"/>
    </w:rPr>
  </w:style>
  <w:style w:type="paragraph" w:styleId="Style2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Style23">
    <w:name w:val="Схема документа"/>
    <w:basedOn w:val="Normal"/>
    <w:qFormat/>
    <w:pPr>
      <w:shd w:val="clear" w:fill="000080"/>
    </w:pPr>
    <w:rPr>
      <w:rFonts w:ascii="Tahoma" w:hAnsi="Tahoma" w:cs="Tahoma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4">
    <w:name w:val="Абзац списка"/>
    <w:basedOn w:val="Normal"/>
    <w:qFormat/>
    <w:pPr>
      <w:overflowPunct w:val="false"/>
      <w:spacing w:before="0" w:after="0"/>
      <w:ind w:hanging="0" w:left="720" w:right="0"/>
      <w:contextualSpacing/>
      <w:textAlignment w:val="auto"/>
    </w:pPr>
    <w:rPr/>
  </w:style>
  <w:style w:type="paragraph" w:styleId="31">
    <w:name w:val="Основной текст (3)"/>
    <w:basedOn w:val="Normal"/>
    <w:qFormat/>
    <w:pPr>
      <w:widowControl w:val="false"/>
      <w:shd w:val="clear" w:fill="FFFFFF"/>
      <w:overflowPunct w:val="false"/>
      <w:spacing w:lineRule="exact" w:line="331" w:before="0" w:after="600"/>
      <w:ind w:firstLine="580" w:left="0" w:right="0"/>
      <w:textAlignment w:val="auto"/>
    </w:pPr>
    <w:rPr>
      <w:sz w:val="28"/>
      <w:szCs w:val="28"/>
    </w:rPr>
  </w:style>
  <w:style w:type="paragraph" w:styleId="formattext">
    <w:name w:val="formattext"/>
    <w:basedOn w:val="Normal"/>
    <w:qFormat/>
    <w:pPr>
      <w:overflowPunct w:val="false"/>
      <w:spacing w:before="100" w:after="100"/>
      <w:textAlignment w:val="auto"/>
    </w:pPr>
    <w:rPr>
      <w:sz w:val="24"/>
      <w:szCs w:val="24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Aeaie iinoaiiaeaiey Aeaau oa??eoi?eaeuiie aaieieno?aoee.dot</Template>
  <TotalTime>1004</TotalTime>
  <Application>LibreOffice/24.2.6.2$Linux_X86_64 LibreOffice_project/420$Build-2</Application>
  <AppVersion>15.0000</AppVersion>
  <Pages>9</Pages>
  <Words>1620</Words>
  <Characters>13425</Characters>
  <CharactersWithSpaces>15126</CharactersWithSpaces>
  <Paragraphs>82</Paragraphs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2026-08-10T16:14:00Z</dcterms:created>
  <dc:creator>Неизвестный</dc:creator>
  <dc:description/>
  <dc:language>ru-RU</dc:language>
  <cp:lastModifiedBy/>
  <cp:lastPrinted>2026-08-21T09:13:09Z</cp:lastPrinted>
  <dcterms:modified xsi:type="dcterms:W3CDTF">2026-08-21T09:13:18Z</dcterms:modified>
  <cp:revision>51</cp:revision>
  <dc:subject/>
  <dc:title>"Градостроительный кодекс Российской Федерации" от 29.12.2004 N 190-ФЗ(ред. от 04.08.2026)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