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F0F" w:rsidRDefault="00FA4DC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 w:rsidR="00F57F0F" w:rsidRDefault="00FA4DC9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F57F0F" w:rsidRDefault="00FA4DC9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57F0F" w:rsidRDefault="00F57F0F">
      <w:pPr>
        <w:jc w:val="center"/>
        <w:outlineLvl w:val="0"/>
        <w:rPr>
          <w:b/>
          <w:spacing w:val="52"/>
          <w:sz w:val="22"/>
          <w:szCs w:val="36"/>
        </w:rPr>
      </w:pPr>
    </w:p>
    <w:p w:rsidR="00F57F0F" w:rsidRPr="00FA4DC9" w:rsidRDefault="00FA4DC9">
      <w:pPr>
        <w:rPr>
          <w:sz w:val="28"/>
          <w:szCs w:val="28"/>
        </w:rPr>
      </w:pPr>
      <w:r w:rsidRPr="00FA4DC9">
        <w:rPr>
          <w:sz w:val="28"/>
          <w:szCs w:val="28"/>
        </w:rPr>
        <w:t>20.12.2024</w:t>
      </w:r>
      <w:r>
        <w:rPr>
          <w:sz w:val="28"/>
          <w:szCs w:val="28"/>
        </w:rPr>
        <w:t xml:space="preserve">                                                                                                          №5400/65</w:t>
      </w:r>
    </w:p>
    <w:p w:rsidR="00FA4DC9" w:rsidRDefault="00FA4DC9">
      <w:pPr>
        <w:rPr>
          <w:sz w:val="22"/>
          <w:szCs w:val="28"/>
        </w:rPr>
      </w:pPr>
    </w:p>
    <w:p w:rsidR="00FA4DC9" w:rsidRDefault="00FA4DC9">
      <w:pPr>
        <w:rPr>
          <w:sz w:val="22"/>
          <w:szCs w:val="28"/>
        </w:rPr>
      </w:pPr>
    </w:p>
    <w:p w:rsidR="00F57F0F" w:rsidRDefault="00FA4DC9">
      <w:pPr>
        <w:pStyle w:val="af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</w:t>
      </w:r>
      <w:r>
        <w:rPr>
          <w:sz w:val="28"/>
          <w:szCs w:val="28"/>
        </w:rPr>
        <w:t>реконструкции объектов капитального строительства в отношении земельного участка с кадастровым номером 54:32:010278:36</w:t>
      </w:r>
    </w:p>
    <w:p w:rsidR="00F57F0F" w:rsidRDefault="00F57F0F">
      <w:pPr>
        <w:jc w:val="center"/>
        <w:rPr>
          <w:sz w:val="22"/>
          <w:szCs w:val="28"/>
          <w:highlight w:val="yellow"/>
        </w:rPr>
      </w:pPr>
    </w:p>
    <w:p w:rsidR="00F57F0F" w:rsidRDefault="00F57F0F">
      <w:pPr>
        <w:jc w:val="center"/>
        <w:rPr>
          <w:sz w:val="22"/>
          <w:szCs w:val="28"/>
          <w:highlight w:val="yellow"/>
        </w:rPr>
      </w:pPr>
    </w:p>
    <w:p w:rsidR="00F57F0F" w:rsidRDefault="00FA4DC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статьями 37, 39 Градостроительного кодекса Российской Федерации, решением Совета депутатов города Бердска от 17.09.20</w:t>
      </w:r>
      <w:r>
        <w:rPr>
          <w:sz w:val="28"/>
          <w:szCs w:val="28"/>
        </w:rPr>
        <w:t>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на отклонение от предельных параметров разрешенного строительства, реконструкц</w:t>
      </w:r>
      <w:r>
        <w:rPr>
          <w:sz w:val="28"/>
          <w:szCs w:val="28"/>
        </w:rPr>
        <w:t>ии объектов капитального строительства и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12.12.2024, рекомендации</w:t>
      </w:r>
      <w:proofErr w:type="gramEnd"/>
      <w:r>
        <w:rPr>
          <w:bCs/>
          <w:sz w:val="28"/>
          <w:szCs w:val="28"/>
        </w:rPr>
        <w:t xml:space="preserve">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19.1</w:t>
      </w:r>
      <w:r>
        <w:rPr>
          <w:sz w:val="28"/>
          <w:szCs w:val="28"/>
        </w:rPr>
        <w:t>2.2024, руководствуясь Уставом города Бердска,</w:t>
      </w:r>
    </w:p>
    <w:p w:rsidR="00F57F0F" w:rsidRDefault="00FA4DC9">
      <w:pPr>
        <w:ind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F57F0F" w:rsidRDefault="00FA4DC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 П</w:t>
      </w:r>
      <w:r>
        <w:rPr>
          <w:bCs/>
          <w:sz w:val="28"/>
          <w:szCs w:val="28"/>
        </w:rPr>
        <w:t>редоставить разрешение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</w:t>
      </w:r>
      <w:r>
        <w:rPr>
          <w:bCs/>
          <w:sz w:val="28"/>
          <w:szCs w:val="28"/>
        </w:rPr>
        <w:t xml:space="preserve"> 54:32:010278:37, площадью 300 </w:t>
      </w:r>
      <w:proofErr w:type="spellStart"/>
      <w:r>
        <w:rPr>
          <w:bCs/>
          <w:sz w:val="28"/>
          <w:szCs w:val="28"/>
        </w:rPr>
        <w:t>кв.м</w:t>
      </w:r>
      <w:proofErr w:type="spellEnd"/>
      <w:r>
        <w:rPr>
          <w:bCs/>
          <w:sz w:val="28"/>
          <w:szCs w:val="28"/>
        </w:rPr>
        <w:t xml:space="preserve">., расположенного по адресу: Новосибирская обл., г. Бердск, </w:t>
      </w:r>
      <w:r>
        <w:rPr>
          <w:bCs/>
          <w:color w:val="000000"/>
          <w:sz w:val="28"/>
          <w:szCs w:val="28"/>
        </w:rPr>
        <w:t>ул. 8-е Марта</w:t>
      </w:r>
      <w:r>
        <w:rPr>
          <w:bCs/>
          <w:sz w:val="28"/>
          <w:szCs w:val="28"/>
        </w:rPr>
        <w:t>, в части уменьшения отступов с восточной стороны земельного участка до 1 метра, согласно прилагаемой схеме</w:t>
      </w:r>
      <w:r>
        <w:rPr>
          <w:sz w:val="28"/>
          <w:szCs w:val="28"/>
        </w:rPr>
        <w:t xml:space="preserve"> (приложение). </w:t>
      </w:r>
    </w:p>
    <w:p w:rsidR="00F57F0F" w:rsidRDefault="00FA4D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Опубликовать настоящее</w:t>
      </w:r>
      <w:r>
        <w:rPr>
          <w:sz w:val="28"/>
          <w:szCs w:val="28"/>
        </w:rPr>
        <w:t xml:space="preserve"> постановление в </w:t>
      </w:r>
      <w:r>
        <w:rPr>
          <w:rStyle w:val="fontstyle01"/>
        </w:rPr>
        <w:t>печатном издании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«Официальный вестник органов местного самоуправления города Бердска «Вестник. Бердск», в сетевом издании «Официальный вестник органов местного самоуправления города Бердска «Вестник-Бердск»</w:t>
      </w:r>
      <w:r>
        <w:rPr>
          <w:sz w:val="28"/>
          <w:szCs w:val="28"/>
        </w:rPr>
        <w:t xml:space="preserve"> и разместить на официальном сайт</w:t>
      </w:r>
      <w:r>
        <w:rPr>
          <w:sz w:val="28"/>
          <w:szCs w:val="28"/>
        </w:rPr>
        <w:t>е администрации города Бердска.</w:t>
      </w:r>
    </w:p>
    <w:p w:rsidR="00F57F0F" w:rsidRDefault="00FA4DC9">
      <w:pPr>
        <w:ind w:right="-5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строительству </w:t>
      </w:r>
      <w:proofErr w:type="spellStart"/>
      <w:r>
        <w:rPr>
          <w:sz w:val="28"/>
          <w:szCs w:val="28"/>
        </w:rPr>
        <w:t>Чудновца</w:t>
      </w:r>
      <w:proofErr w:type="spellEnd"/>
      <w:r>
        <w:rPr>
          <w:sz w:val="28"/>
          <w:szCs w:val="28"/>
        </w:rPr>
        <w:t xml:space="preserve"> Ю.И.</w:t>
      </w:r>
    </w:p>
    <w:p w:rsidR="00F57F0F" w:rsidRDefault="00F57F0F">
      <w:pPr>
        <w:jc w:val="both"/>
        <w:rPr>
          <w:sz w:val="28"/>
          <w:szCs w:val="28"/>
        </w:rPr>
      </w:pPr>
    </w:p>
    <w:p w:rsidR="00F57F0F" w:rsidRDefault="00F57F0F">
      <w:pPr>
        <w:jc w:val="both"/>
        <w:rPr>
          <w:sz w:val="28"/>
          <w:szCs w:val="28"/>
        </w:rPr>
      </w:pPr>
    </w:p>
    <w:p w:rsidR="00F57F0F" w:rsidRDefault="00FA4DC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города Бердска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7"/>
          <w:szCs w:val="27"/>
        </w:rPr>
        <w:tab/>
        <w:t xml:space="preserve">     </w:t>
      </w:r>
      <w:r>
        <w:rPr>
          <w:sz w:val="28"/>
          <w:szCs w:val="28"/>
        </w:rPr>
        <w:t>С.П. Лавров</w:t>
      </w:r>
    </w:p>
    <w:p w:rsidR="00F57F0F" w:rsidRDefault="00F57F0F"/>
    <w:p w:rsidR="00F57F0F" w:rsidRDefault="00F57F0F"/>
    <w:p w:rsidR="00F57F0F" w:rsidRDefault="00F57F0F"/>
    <w:p w:rsidR="00F57F0F" w:rsidRDefault="00F57F0F"/>
    <w:p w:rsidR="00F57F0F" w:rsidRDefault="00F57F0F"/>
    <w:p w:rsidR="00F57F0F" w:rsidRDefault="00F57F0F"/>
    <w:p w:rsidR="00F57F0F" w:rsidRDefault="00F57F0F"/>
    <w:p w:rsidR="00F57F0F" w:rsidRDefault="00F57F0F"/>
    <w:p w:rsidR="00F57F0F" w:rsidRDefault="00F57F0F"/>
    <w:p w:rsidR="00F57F0F" w:rsidRDefault="00FA4DC9">
      <w:proofErr w:type="spellStart"/>
      <w:r>
        <w:t>Т.А.Замулина</w:t>
      </w:r>
      <w:proofErr w:type="spellEnd"/>
    </w:p>
    <w:p w:rsidR="00F57F0F" w:rsidRDefault="00FA4DC9">
      <w:r>
        <w:t>20525</w:t>
      </w:r>
    </w:p>
    <w:p w:rsidR="00F57F0F" w:rsidRDefault="00F57F0F">
      <w:pPr>
        <w:ind w:firstLine="6096"/>
        <w:jc w:val="center"/>
        <w:outlineLvl w:val="0"/>
        <w:rPr>
          <w:sz w:val="28"/>
          <w:szCs w:val="28"/>
        </w:rPr>
      </w:pPr>
    </w:p>
    <w:p w:rsidR="00FA4DC9" w:rsidRDefault="00FA4DC9">
      <w:pPr>
        <w:ind w:firstLine="6096"/>
        <w:jc w:val="center"/>
        <w:outlineLvl w:val="0"/>
        <w:rPr>
          <w:sz w:val="28"/>
          <w:szCs w:val="28"/>
        </w:rPr>
      </w:pPr>
    </w:p>
    <w:p w:rsidR="00F57F0F" w:rsidRDefault="00FA4DC9">
      <w:pPr>
        <w:ind w:firstLine="609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57F0F" w:rsidRDefault="00FA4DC9">
      <w:pPr>
        <w:shd w:val="clear" w:color="auto" w:fill="FFFFFF"/>
        <w:ind w:left="57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 города Бердска</w:t>
      </w:r>
    </w:p>
    <w:p w:rsidR="00F57F0F" w:rsidRDefault="00FA4DC9" w:rsidP="00FA4DC9">
      <w:pPr>
        <w:ind w:left="5220"/>
        <w:jc w:val="center"/>
        <w:rPr>
          <w:sz w:val="28"/>
          <w:szCs w:val="28"/>
        </w:rPr>
      </w:pPr>
      <w:r>
        <w:rPr>
          <w:sz w:val="28"/>
          <w:szCs w:val="28"/>
        </w:rPr>
        <w:t>от _2012.2024</w:t>
      </w:r>
      <w:bookmarkStart w:id="0" w:name="_GoBack"/>
      <w:bookmarkEnd w:id="0"/>
      <w:r>
        <w:rPr>
          <w:sz w:val="28"/>
          <w:szCs w:val="28"/>
        </w:rPr>
        <w:t>_ № 5400/65</w:t>
      </w:r>
    </w:p>
    <w:p w:rsidR="00F57F0F" w:rsidRDefault="00F57F0F"/>
    <w:p w:rsidR="00F57F0F" w:rsidRDefault="00F57F0F">
      <w:pPr>
        <w:ind w:firstLine="709"/>
        <w:contextualSpacing/>
        <w:jc w:val="center"/>
        <w:rPr>
          <w:sz w:val="28"/>
          <w:szCs w:val="28"/>
        </w:rPr>
      </w:pPr>
    </w:p>
    <w:p w:rsidR="00F57F0F" w:rsidRDefault="00FA4DC9">
      <w:pPr>
        <w:contextualSpacing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Местоположение земельного участка в </w:t>
      </w:r>
      <w:proofErr w:type="gramStart"/>
      <w:r>
        <w:rPr>
          <w:sz w:val="28"/>
          <w:szCs w:val="28"/>
        </w:rPr>
        <w:t>отношении</w:t>
      </w:r>
      <w:proofErr w:type="gramEnd"/>
      <w:r>
        <w:rPr>
          <w:sz w:val="28"/>
          <w:szCs w:val="28"/>
        </w:rPr>
        <w:t xml:space="preserve"> которого запрашивается разрешение на отклонение от предельных параметров разрешенного строительства, реконструкции об</w:t>
      </w:r>
      <w:r>
        <w:rPr>
          <w:sz w:val="28"/>
          <w:szCs w:val="28"/>
        </w:rPr>
        <w:t>ъектов капитального строительства в отношении земельного участка с кадастровым номером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54:32:010278:37, общей площадью 300 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расположенного по адресу: Новосибирская обл., г. Бердск, </w:t>
      </w:r>
      <w:r>
        <w:rPr>
          <w:color w:val="000000"/>
          <w:sz w:val="28"/>
          <w:szCs w:val="28"/>
        </w:rPr>
        <w:t>ул. 8-е Марта</w:t>
      </w:r>
      <w:r>
        <w:rPr>
          <w:sz w:val="28"/>
          <w:szCs w:val="28"/>
        </w:rPr>
        <w:t>, в части уменьшения отступов с восточной стороны земель</w:t>
      </w:r>
      <w:r>
        <w:rPr>
          <w:sz w:val="28"/>
          <w:szCs w:val="28"/>
        </w:rPr>
        <w:t>ного участка до 1 метра, согласно прилагаемой схеме</w:t>
      </w:r>
    </w:p>
    <w:p w:rsidR="00F57F0F" w:rsidRDefault="00F57F0F">
      <w:pPr>
        <w:jc w:val="center"/>
        <w:rPr>
          <w:sz w:val="24"/>
          <w:szCs w:val="24"/>
        </w:rPr>
      </w:pPr>
    </w:p>
    <w:p w:rsidR="00F57F0F" w:rsidRDefault="00FA4DC9">
      <w:pPr>
        <w:jc w:val="center"/>
      </w:pPr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11190" cy="39897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398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7F0F" w:rsidRDefault="00F57F0F">
      <w:pPr>
        <w:jc w:val="center"/>
      </w:pPr>
    </w:p>
    <w:p w:rsidR="00F57F0F" w:rsidRDefault="00FA4DC9">
      <w:pPr>
        <w:jc w:val="center"/>
      </w:pPr>
      <w:r>
        <w:rPr>
          <w:sz w:val="28"/>
          <w:szCs w:val="28"/>
        </w:rPr>
        <w:t>_______________________________</w:t>
      </w:r>
    </w:p>
    <w:sectPr w:rsidR="00F57F0F">
      <w:headerReference w:type="even" r:id="rId10"/>
      <w:headerReference w:type="default" r:id="rId11"/>
      <w:headerReference w:type="first" r:id="rId12"/>
      <w:pgSz w:w="11906" w:h="16838"/>
      <w:pgMar w:top="736" w:right="400" w:bottom="602" w:left="1186" w:header="311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A4DC9">
      <w:r>
        <w:separator/>
      </w:r>
    </w:p>
  </w:endnote>
  <w:endnote w:type="continuationSeparator" w:id="0">
    <w:p w:rsidR="00000000" w:rsidRDefault="00FA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A4DC9">
      <w:r>
        <w:separator/>
      </w:r>
    </w:p>
  </w:footnote>
  <w:footnote w:type="continuationSeparator" w:id="0">
    <w:p w:rsidR="00000000" w:rsidRDefault="00FA4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F0F" w:rsidRDefault="00F57F0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F0F" w:rsidRDefault="00F57F0F">
    <w:pPr>
      <w:pStyle w:val="a8"/>
      <w:jc w:val="center"/>
    </w:pPr>
  </w:p>
  <w:p w:rsidR="00F57F0F" w:rsidRDefault="00F57F0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F0F" w:rsidRDefault="00F57F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57AA0"/>
    <w:multiLevelType w:val="multilevel"/>
    <w:tmpl w:val="345C38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0F"/>
    <w:rsid w:val="00F57F0F"/>
    <w:rsid w:val="00FA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51"/>
    <w:pPr>
      <w:overflowPunct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link w:val="a6"/>
    <w:uiPriority w:val="99"/>
    <w:semiHidden/>
    <w:qFormat/>
    <w:rsid w:val="00483B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2"/>
    <w:link w:val="a8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2"/>
    <w:link w:val="aa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basedOn w:val="a2"/>
    <w:uiPriority w:val="99"/>
    <w:unhideWhenUsed/>
    <w:qFormat/>
    <w:rsid w:val="00634656"/>
    <w:rPr>
      <w:color w:val="0000FF"/>
      <w:u w:val="single"/>
    </w:rPr>
  </w:style>
  <w:style w:type="character" w:customStyle="1" w:styleId="ab">
    <w:name w:val="Основной текст Знак"/>
    <w:basedOn w:val="a2"/>
    <w:link w:val="a1"/>
    <w:uiPriority w:val="99"/>
    <w:qFormat/>
    <w:rsid w:val="00711C35"/>
    <w:rPr>
      <w:rFonts w:ascii="Calibri" w:eastAsia="Calibri" w:hAnsi="Calibri" w:cs="Times New Roman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1">
    <w:name w:val="Body Text"/>
    <w:basedOn w:val="a"/>
    <w:link w:val="ab"/>
    <w:uiPriority w:val="99"/>
    <w:unhideWhenUsed/>
    <w:rsid w:val="00711C35"/>
    <w:pPr>
      <w:overflowPunct/>
      <w:spacing w:after="12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"/>
    <w:basedOn w:val="a1"/>
    <w:rPr>
      <w:rFonts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ConsPlusNormal">
    <w:name w:val="ConsPlusNormal"/>
    <w:qFormat/>
    <w:rsid w:val="009D405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483B5D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3"/>
    <w:rsid w:val="00711C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0B686-DE9E-4DDD-A156-D0A247AC2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K36-Kulieva</dc:creator>
  <dc:description/>
  <cp:lastModifiedBy>Андрейченко Зоя Федоровна</cp:lastModifiedBy>
  <cp:revision>23</cp:revision>
  <cp:lastPrinted>2024-12-20T05:46:00Z</cp:lastPrinted>
  <dcterms:created xsi:type="dcterms:W3CDTF">2024-06-17T04:36:00Z</dcterms:created>
  <dcterms:modified xsi:type="dcterms:W3CDTF">2024-12-20T05:46:00Z</dcterms:modified>
  <dc:language>ru-RU</dc:language>
</cp:coreProperties>
</file>